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E43" w:rsidRPr="00737F2B" w:rsidRDefault="005705DE" w:rsidP="00737F2B">
      <w:pPr>
        <w:spacing w:line="400" w:lineRule="exact"/>
        <w:jc w:val="center"/>
        <w:rPr>
          <w:rFonts w:ascii="SimSun" w:eastAsia="SimSun" w:hAnsi="SimSun"/>
          <w:b/>
          <w:sz w:val="28"/>
          <w:szCs w:val="28"/>
        </w:rPr>
      </w:pPr>
      <w:r w:rsidRPr="00737F2B">
        <w:rPr>
          <w:rFonts w:ascii="SimSun" w:eastAsia="SimSun" w:hAnsi="SimSun" w:hint="eastAsia"/>
          <w:b/>
          <w:sz w:val="28"/>
          <w:szCs w:val="28"/>
        </w:rPr>
        <w:t>論</w:t>
      </w:r>
      <w:r w:rsidR="002F1D9D" w:rsidRPr="00737F2B">
        <w:rPr>
          <w:rFonts w:ascii="SimSun" w:eastAsia="SimSun" w:hAnsi="SimSun" w:hint="eastAsia"/>
          <w:b/>
          <w:sz w:val="28"/>
          <w:szCs w:val="28"/>
        </w:rPr>
        <w:t>荀子</w:t>
      </w:r>
      <w:r w:rsidRPr="00737F2B">
        <w:rPr>
          <w:rFonts w:ascii="SimSun" w:eastAsia="SimSun" w:hAnsi="SimSun" w:hint="eastAsia"/>
          <w:b/>
          <w:sz w:val="28"/>
          <w:szCs w:val="28"/>
        </w:rPr>
        <w:t>的</w:t>
      </w:r>
      <w:r w:rsidR="002F1D9D" w:rsidRPr="00737F2B">
        <w:rPr>
          <w:rFonts w:ascii="SimSun" w:eastAsia="SimSun" w:hAnsi="SimSun" w:hint="eastAsia"/>
          <w:b/>
          <w:sz w:val="28"/>
          <w:szCs w:val="28"/>
        </w:rPr>
        <w:t>「心與身</w:t>
      </w:r>
      <w:bookmarkStart w:id="0" w:name="_GoBack"/>
      <w:bookmarkEnd w:id="0"/>
      <w:r w:rsidR="002F1D9D" w:rsidRPr="00737F2B">
        <w:rPr>
          <w:rFonts w:ascii="SimSun" w:eastAsia="SimSun" w:hAnsi="SimSun" w:hint="eastAsia"/>
          <w:b/>
          <w:sz w:val="28"/>
          <w:szCs w:val="28"/>
        </w:rPr>
        <w:t>之關係</w:t>
      </w:r>
      <w:r w:rsidRPr="00737F2B">
        <w:rPr>
          <w:rFonts w:ascii="SimSun" w:eastAsia="SimSun" w:hAnsi="SimSun" w:hint="eastAsia"/>
          <w:b/>
          <w:sz w:val="28"/>
          <w:szCs w:val="28"/>
        </w:rPr>
        <w:t>」</w:t>
      </w:r>
      <w:proofErr w:type="gramStart"/>
      <w:r w:rsidR="000E6D39" w:rsidRPr="00737F2B">
        <w:rPr>
          <w:rFonts w:ascii="SimSun" w:eastAsia="SimSun" w:hAnsi="SimSun" w:hint="eastAsia"/>
          <w:b/>
          <w:sz w:val="28"/>
          <w:szCs w:val="28"/>
        </w:rPr>
        <w:t>──</w:t>
      </w:r>
      <w:proofErr w:type="gramEnd"/>
    </w:p>
    <w:p w:rsidR="000E6D39" w:rsidRPr="00737F2B" w:rsidRDefault="000E6D39" w:rsidP="00737F2B">
      <w:pPr>
        <w:spacing w:line="400" w:lineRule="exact"/>
        <w:jc w:val="center"/>
        <w:rPr>
          <w:rFonts w:ascii="SimSun" w:eastAsia="SimSun" w:hAnsi="SimSun"/>
          <w:b/>
          <w:sz w:val="28"/>
          <w:szCs w:val="28"/>
        </w:rPr>
      </w:pPr>
      <w:r w:rsidRPr="00737F2B">
        <w:rPr>
          <w:rFonts w:ascii="SimSun" w:eastAsia="SimSun" w:hAnsi="SimSun" w:hint="eastAsia"/>
          <w:b/>
          <w:sz w:val="28"/>
          <w:szCs w:val="28"/>
        </w:rPr>
        <w:t>由「</w:t>
      </w:r>
      <w:proofErr w:type="gramStart"/>
      <w:r w:rsidRPr="00737F2B">
        <w:rPr>
          <w:rFonts w:ascii="SimSun" w:eastAsia="SimSun" w:hAnsi="SimSun" w:hint="eastAsia"/>
          <w:b/>
          <w:sz w:val="28"/>
          <w:szCs w:val="28"/>
        </w:rPr>
        <w:t>人禽之</w:t>
      </w:r>
      <w:proofErr w:type="gramEnd"/>
      <w:r w:rsidRPr="00737F2B">
        <w:rPr>
          <w:rFonts w:ascii="SimSun" w:eastAsia="SimSun" w:hAnsi="SimSun" w:hint="eastAsia"/>
          <w:b/>
          <w:sz w:val="28"/>
          <w:szCs w:val="28"/>
        </w:rPr>
        <w:t>辨」來看</w:t>
      </w:r>
    </w:p>
    <w:p w:rsidR="008B2159" w:rsidRPr="00737F2B" w:rsidRDefault="008B2159" w:rsidP="008B2159">
      <w:pPr>
        <w:ind w:firstLineChars="150" w:firstLine="360"/>
        <w:jc w:val="center"/>
        <w:rPr>
          <w:rFonts w:ascii="SimSun" w:eastAsia="SimSun" w:hAnsi="SimSun"/>
        </w:rPr>
      </w:pPr>
    </w:p>
    <w:p w:rsidR="008B2159" w:rsidRPr="00737F2B" w:rsidRDefault="008B2159" w:rsidP="008B2159">
      <w:pPr>
        <w:jc w:val="center"/>
        <w:rPr>
          <w:rFonts w:ascii="SimSun" w:eastAsia="SimSun" w:hAnsi="SimSun"/>
        </w:rPr>
      </w:pPr>
      <w:r w:rsidRPr="00737F2B">
        <w:rPr>
          <w:rFonts w:ascii="SimSun" w:eastAsia="SimSun" w:hAnsi="SimSun" w:hint="eastAsia"/>
        </w:rPr>
        <w:t>何淑靜</w:t>
      </w:r>
    </w:p>
    <w:p w:rsidR="002644F4" w:rsidRPr="00737F2B" w:rsidRDefault="002644F4" w:rsidP="008B2159">
      <w:pPr>
        <w:jc w:val="center"/>
        <w:rPr>
          <w:rFonts w:ascii="SimSun" w:eastAsia="SimSun" w:hAnsi="SimSun"/>
        </w:rPr>
      </w:pPr>
      <w:r w:rsidRPr="00737F2B">
        <w:rPr>
          <w:rFonts w:ascii="SimSun" w:eastAsia="SimSun" w:hAnsi="SimSun" w:hint="eastAsia"/>
        </w:rPr>
        <w:t>政治大學哲學系</w:t>
      </w:r>
      <w:r w:rsidR="008B2159" w:rsidRPr="00737F2B">
        <w:rPr>
          <w:rFonts w:ascii="SimSun" w:eastAsia="SimSun" w:hAnsi="SimSun" w:hint="eastAsia"/>
        </w:rPr>
        <w:t>副教授</w:t>
      </w:r>
    </w:p>
    <w:p w:rsidR="00CD5009" w:rsidRPr="00737F2B" w:rsidRDefault="00CD5009" w:rsidP="008B2159">
      <w:pPr>
        <w:jc w:val="center"/>
        <w:rPr>
          <w:rFonts w:ascii="SimSun" w:eastAsia="SimSun" w:hAnsi="SimSun"/>
          <w:lang w:eastAsia="zh-CN"/>
        </w:rPr>
      </w:pPr>
      <w:r w:rsidRPr="00737F2B">
        <w:rPr>
          <w:rFonts w:ascii="SimSun" w:eastAsia="SimSun" w:hAnsi="SimSun" w:hint="eastAsia"/>
        </w:rPr>
        <w:t>電子郵件</w:t>
      </w:r>
      <w:r w:rsidRPr="00737F2B">
        <w:rPr>
          <w:rFonts w:eastAsia="SimSun"/>
        </w:rPr>
        <w:t>：</w:t>
      </w:r>
      <w:hyperlink r:id="rId7" w:history="1">
        <w:r w:rsidRPr="00737F2B">
          <w:rPr>
            <w:rStyle w:val="a7"/>
            <w:rFonts w:eastAsia="SimSun"/>
            <w:lang w:eastAsia="zh-CN"/>
          </w:rPr>
          <w:t>ho4012@nccu.edu.tw</w:t>
        </w:r>
      </w:hyperlink>
      <w:r w:rsidRPr="00737F2B">
        <w:rPr>
          <w:rFonts w:ascii="SimSun" w:eastAsia="SimSun" w:hAnsi="SimSun" w:hint="eastAsia"/>
          <w:lang w:eastAsia="zh-CN"/>
        </w:rPr>
        <w:t xml:space="preserve"> </w:t>
      </w:r>
    </w:p>
    <w:p w:rsidR="00B4478B" w:rsidRPr="00737F2B" w:rsidRDefault="00B4478B" w:rsidP="00B4478B">
      <w:pPr>
        <w:jc w:val="both"/>
        <w:rPr>
          <w:rFonts w:ascii="SimSun" w:eastAsia="SimSun" w:hAnsi="SimSun"/>
        </w:rPr>
      </w:pPr>
    </w:p>
    <w:p w:rsidR="00B4478B" w:rsidRPr="00737F2B" w:rsidRDefault="00B4478B" w:rsidP="00B12E05">
      <w:pPr>
        <w:jc w:val="center"/>
        <w:rPr>
          <w:rFonts w:ascii="SimSun" w:eastAsia="SimSun" w:hAnsi="SimSun"/>
        </w:rPr>
      </w:pPr>
      <w:r w:rsidRPr="00737F2B">
        <w:rPr>
          <w:rFonts w:ascii="SimSun" w:eastAsia="SimSun" w:hAnsi="SimSun" w:hint="eastAsia"/>
        </w:rPr>
        <w:t>摘要</w:t>
      </w:r>
    </w:p>
    <w:p w:rsidR="00B4478B" w:rsidRPr="00737F2B" w:rsidRDefault="00B4478B" w:rsidP="00B4478B">
      <w:pPr>
        <w:jc w:val="both"/>
        <w:rPr>
          <w:rFonts w:ascii="SimSun" w:eastAsia="SimSun" w:hAnsi="SimSun"/>
        </w:rPr>
      </w:pPr>
    </w:p>
    <w:p w:rsidR="002F1D9D" w:rsidRPr="00737F2B" w:rsidRDefault="002644F4" w:rsidP="00737F2B">
      <w:pPr>
        <w:spacing w:line="360" w:lineRule="exact"/>
        <w:ind w:firstLine="475"/>
        <w:jc w:val="both"/>
        <w:rPr>
          <w:rFonts w:ascii="SimSun" w:eastAsia="SimSun" w:hAnsi="SimSun"/>
        </w:rPr>
      </w:pPr>
      <w:r w:rsidRPr="00737F2B">
        <w:rPr>
          <w:rFonts w:ascii="SimSun" w:eastAsia="SimSun" w:hAnsi="SimSun" w:hint="eastAsia"/>
        </w:rPr>
        <w:t>關</w:t>
      </w:r>
      <w:r w:rsidR="000E6D39" w:rsidRPr="00737F2B">
        <w:rPr>
          <w:rFonts w:ascii="SimSun" w:eastAsia="SimSun" w:hAnsi="SimSun" w:hint="eastAsia"/>
        </w:rPr>
        <w:t>於「心」與「身」的關係，荀子的看法似簡單明白。〈天論篇〉說：「心居中虛，以治五官，夫是</w:t>
      </w:r>
      <w:proofErr w:type="gramStart"/>
      <w:r w:rsidR="000E6D39" w:rsidRPr="00737F2B">
        <w:rPr>
          <w:rFonts w:ascii="SimSun" w:eastAsia="SimSun" w:hAnsi="SimSun" w:hint="eastAsia"/>
        </w:rPr>
        <w:t>之謂天</w:t>
      </w:r>
      <w:proofErr w:type="gramEnd"/>
      <w:r w:rsidR="000E6D39" w:rsidRPr="00737F2B">
        <w:rPr>
          <w:rFonts w:ascii="SimSun" w:eastAsia="SimSun" w:hAnsi="SimSun" w:hint="eastAsia"/>
        </w:rPr>
        <w:t>君。」〈解蔽篇〉</w:t>
      </w:r>
      <w:proofErr w:type="gramStart"/>
      <w:r w:rsidR="000E6D39" w:rsidRPr="00737F2B">
        <w:rPr>
          <w:rFonts w:ascii="SimSun" w:eastAsia="SimSun" w:hAnsi="SimSun" w:hint="eastAsia"/>
        </w:rPr>
        <w:t>云</w:t>
      </w:r>
      <w:proofErr w:type="gramEnd"/>
      <w:r w:rsidR="000E6D39" w:rsidRPr="00737F2B">
        <w:rPr>
          <w:rFonts w:ascii="SimSun" w:eastAsia="SimSun" w:hAnsi="SimSun" w:hint="eastAsia"/>
        </w:rPr>
        <w:t>：「心者，</w:t>
      </w:r>
      <w:r w:rsidR="00B03561" w:rsidRPr="00737F2B">
        <w:rPr>
          <w:rFonts w:ascii="SimSun" w:eastAsia="SimSun" w:hAnsi="SimSun" w:hint="eastAsia"/>
        </w:rPr>
        <w:t>形</w:t>
      </w:r>
      <w:r w:rsidR="000E6D39" w:rsidRPr="00737F2B">
        <w:rPr>
          <w:rFonts w:ascii="SimSun" w:eastAsia="SimSun" w:hAnsi="SimSun" w:hint="eastAsia"/>
        </w:rPr>
        <w:t>之君也，</w:t>
      </w:r>
      <w:r w:rsidR="00B03561" w:rsidRPr="00737F2B">
        <w:rPr>
          <w:rFonts w:ascii="SimSun" w:eastAsia="SimSun" w:hAnsi="SimSun" w:hint="eastAsia"/>
        </w:rPr>
        <w:t>而神明之主也，出令而無</w:t>
      </w:r>
      <w:proofErr w:type="gramStart"/>
      <w:r w:rsidR="00B03561" w:rsidRPr="00737F2B">
        <w:rPr>
          <w:rFonts w:ascii="SimSun" w:eastAsia="SimSun" w:hAnsi="SimSun" w:hint="eastAsia"/>
        </w:rPr>
        <w:t>所受令</w:t>
      </w:r>
      <w:proofErr w:type="gramEnd"/>
      <w:r w:rsidR="00B03561" w:rsidRPr="00737F2B">
        <w:rPr>
          <w:rFonts w:ascii="SimSun" w:eastAsia="SimSun" w:hAnsi="SimSun" w:hint="eastAsia"/>
        </w:rPr>
        <w:t>。</w:t>
      </w:r>
      <w:r w:rsidR="000E6D39" w:rsidRPr="00737F2B">
        <w:rPr>
          <w:rFonts w:ascii="SimSun" w:eastAsia="SimSun" w:hAnsi="SimSun" w:hint="eastAsia"/>
        </w:rPr>
        <w:t>」</w:t>
      </w:r>
      <w:r w:rsidR="00B03561" w:rsidRPr="00737F2B">
        <w:rPr>
          <w:rFonts w:ascii="SimSun" w:eastAsia="SimSun" w:hAnsi="SimSun" w:hint="eastAsia"/>
        </w:rPr>
        <w:t>這兩句話就</w:t>
      </w:r>
      <w:proofErr w:type="gramStart"/>
      <w:r w:rsidR="00B03561" w:rsidRPr="00737F2B">
        <w:rPr>
          <w:rFonts w:ascii="SimSun" w:eastAsia="SimSun" w:hAnsi="SimSun" w:hint="eastAsia"/>
        </w:rPr>
        <w:t>清楚的</w:t>
      </w:r>
      <w:proofErr w:type="gramEnd"/>
      <w:r w:rsidR="00B03561" w:rsidRPr="00737F2B">
        <w:rPr>
          <w:rFonts w:ascii="SimSun" w:eastAsia="SimSun" w:hAnsi="SimSun" w:hint="eastAsia"/>
        </w:rPr>
        <w:t>告示我們，對荀子而言，「心」與「身」的關係是：心是主宰身體者。但若我們注意到：在荀子，「身」字並不只指形體的「身體」，它還有其他的意指，如〈勸學篇〉、〈脩身篇〉所謂的「美身」。「美身」的「身」就不指形體的「身體」而是「人的生命」</w:t>
      </w:r>
      <w:proofErr w:type="gramStart"/>
      <w:r w:rsidR="005705DE" w:rsidRPr="00737F2B">
        <w:rPr>
          <w:rFonts w:ascii="SimSun" w:eastAsia="SimSun" w:hAnsi="SimSun" w:hint="eastAsia"/>
        </w:rPr>
        <w:t>──</w:t>
      </w:r>
      <w:proofErr w:type="gramEnd"/>
      <w:r w:rsidR="005705DE" w:rsidRPr="00737F2B">
        <w:rPr>
          <w:rFonts w:ascii="SimSun" w:eastAsia="SimSun" w:hAnsi="SimSun" w:hint="eastAsia"/>
        </w:rPr>
        <w:t>有形體的部份，但重點不在那。由這角度來看，「心」與「身」是含「治者與被治者」的關係，但不只是此，還有美化、修飾之的意思。而更重要的是，若從〈非相篇〉與〈</w:t>
      </w:r>
      <w:r w:rsidR="0001327D" w:rsidRPr="00737F2B">
        <w:rPr>
          <w:rFonts w:ascii="SimSun" w:eastAsia="SimSun" w:hAnsi="SimSun"/>
        </w:rPr>
        <w:t>王制</w:t>
      </w:r>
      <w:r w:rsidR="005705DE" w:rsidRPr="00737F2B">
        <w:rPr>
          <w:rFonts w:ascii="SimSun" w:eastAsia="SimSun" w:hAnsi="SimSun" w:hint="eastAsia"/>
        </w:rPr>
        <w:t>篇〉</w:t>
      </w:r>
      <w:r w:rsidR="0001327D" w:rsidRPr="00737F2B">
        <w:rPr>
          <w:rFonts w:ascii="SimSun" w:eastAsia="SimSun" w:hAnsi="SimSun" w:hint="eastAsia"/>
        </w:rPr>
        <w:t>荀子提出的「</w:t>
      </w:r>
      <w:proofErr w:type="gramStart"/>
      <w:r w:rsidR="0001327D" w:rsidRPr="00737F2B">
        <w:rPr>
          <w:rFonts w:ascii="SimSun" w:eastAsia="SimSun" w:hAnsi="SimSun" w:hint="eastAsia"/>
        </w:rPr>
        <w:t>人禽之</w:t>
      </w:r>
      <w:proofErr w:type="gramEnd"/>
      <w:r w:rsidR="0001327D" w:rsidRPr="00737F2B">
        <w:rPr>
          <w:rFonts w:ascii="SimSun" w:eastAsia="SimSun" w:hAnsi="SimSun" w:hint="eastAsia"/>
        </w:rPr>
        <w:t>辨」來看，經深入的了解與剖析，我們會發現：「心」與「身」的關係，在荀子，另有豐富而深層的關係與意涵：「心」以「身」為媒介，透過對它的「治」與「美化」，把人之所以為人而不是動物的特色，</w:t>
      </w:r>
      <w:proofErr w:type="gramStart"/>
      <w:r w:rsidR="0001327D" w:rsidRPr="00737F2B">
        <w:rPr>
          <w:rFonts w:ascii="SimSun" w:eastAsia="SimSun" w:hAnsi="SimSun" w:hint="eastAsia"/>
        </w:rPr>
        <w:t>即能群</w:t>
      </w:r>
      <w:proofErr w:type="gramEnd"/>
      <w:r w:rsidR="0001327D" w:rsidRPr="00737F2B">
        <w:rPr>
          <w:rFonts w:ascii="SimSun" w:eastAsia="SimSun" w:hAnsi="SimSun" w:hint="eastAsia"/>
        </w:rPr>
        <w:t>、有義、</w:t>
      </w:r>
      <w:proofErr w:type="gramStart"/>
      <w:r w:rsidR="0001327D" w:rsidRPr="00737F2B">
        <w:rPr>
          <w:rFonts w:ascii="SimSun" w:eastAsia="SimSun" w:hAnsi="SimSun" w:hint="eastAsia"/>
        </w:rPr>
        <w:t>有辨等</w:t>
      </w:r>
      <w:proofErr w:type="gramEnd"/>
      <w:r w:rsidR="0001327D" w:rsidRPr="00737F2B">
        <w:rPr>
          <w:rFonts w:ascii="SimSun" w:eastAsia="SimSun" w:hAnsi="SimSun" w:hint="eastAsia"/>
        </w:rPr>
        <w:t>，表現出來，甚而可以讓人「</w:t>
      </w:r>
      <w:proofErr w:type="gramStart"/>
      <w:r w:rsidR="0001327D" w:rsidRPr="00737F2B">
        <w:rPr>
          <w:rFonts w:ascii="SimSun" w:eastAsia="SimSun" w:hAnsi="SimSun" w:hint="eastAsia"/>
        </w:rPr>
        <w:t>行德</w:t>
      </w:r>
      <w:proofErr w:type="gramEnd"/>
      <w:r w:rsidR="0001327D" w:rsidRPr="00737F2B">
        <w:rPr>
          <w:rFonts w:ascii="SimSun" w:eastAsia="SimSun" w:hAnsi="SimSun" w:hint="eastAsia"/>
        </w:rPr>
        <w:t>」的能力充分表現出來而成為「道德至極」的「聖人」。</w:t>
      </w:r>
      <w:r w:rsidR="001A0EB6" w:rsidRPr="00737F2B">
        <w:rPr>
          <w:rFonts w:ascii="SimSun" w:eastAsia="SimSun" w:hAnsi="SimSun" w:hint="eastAsia"/>
        </w:rPr>
        <w:t>這是本文論證、探討的重點。</w:t>
      </w:r>
    </w:p>
    <w:sectPr w:rsidR="002F1D9D" w:rsidRPr="00737F2B" w:rsidSect="008B2159">
      <w:headerReference w:type="default" r:id="rId8"/>
      <w:footerReference w:type="default" r:id="rId9"/>
      <w:pgSz w:w="11906" w:h="16838"/>
      <w:pgMar w:top="1440" w:right="1800" w:bottom="1440" w:left="180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B77" w:rsidRDefault="00515B77" w:rsidP="008B2159">
      <w:r>
        <w:separator/>
      </w:r>
    </w:p>
  </w:endnote>
  <w:endnote w:type="continuationSeparator" w:id="0">
    <w:p w:rsidR="00515B77" w:rsidRDefault="00515B77" w:rsidP="008B2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159" w:rsidRDefault="00B603A7" w:rsidP="008B2159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37F2B" w:rsidRPr="00737F2B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B77" w:rsidRDefault="00515B77" w:rsidP="008B2159">
      <w:r>
        <w:separator/>
      </w:r>
    </w:p>
  </w:footnote>
  <w:footnote w:type="continuationSeparator" w:id="0">
    <w:p w:rsidR="00515B77" w:rsidRDefault="00515B77" w:rsidP="008B21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159" w:rsidRDefault="008B2159">
    <w:pPr>
      <w:pStyle w:val="a3"/>
    </w:pPr>
    <w:r w:rsidRPr="00D74A7D">
      <w:rPr>
        <w:rFonts w:ascii="新細明體" w:hAnsi="新細明體" w:hint="eastAsia"/>
      </w:rPr>
      <w:t>第十屆兩岸三地四校南北哲學論壇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1D9D"/>
    <w:rsid w:val="00004900"/>
    <w:rsid w:val="0001327D"/>
    <w:rsid w:val="00065E43"/>
    <w:rsid w:val="000A6D5E"/>
    <w:rsid w:val="000D7D53"/>
    <w:rsid w:val="000E6D39"/>
    <w:rsid w:val="0010784D"/>
    <w:rsid w:val="00173E24"/>
    <w:rsid w:val="001A0EB6"/>
    <w:rsid w:val="00225D27"/>
    <w:rsid w:val="002644F4"/>
    <w:rsid w:val="002A04D4"/>
    <w:rsid w:val="002F1D9D"/>
    <w:rsid w:val="003B126A"/>
    <w:rsid w:val="00515B77"/>
    <w:rsid w:val="005705DE"/>
    <w:rsid w:val="00737F2B"/>
    <w:rsid w:val="008B2159"/>
    <w:rsid w:val="008E6E72"/>
    <w:rsid w:val="00B03561"/>
    <w:rsid w:val="00B12E05"/>
    <w:rsid w:val="00B4478B"/>
    <w:rsid w:val="00B603A7"/>
    <w:rsid w:val="00C64AD3"/>
    <w:rsid w:val="00CD5009"/>
    <w:rsid w:val="00D238EF"/>
    <w:rsid w:val="00FD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04D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B21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8B2159"/>
    <w:rPr>
      <w:kern w:val="2"/>
    </w:rPr>
  </w:style>
  <w:style w:type="paragraph" w:styleId="a5">
    <w:name w:val="footer"/>
    <w:basedOn w:val="a"/>
    <w:link w:val="a6"/>
    <w:rsid w:val="008B21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8B2159"/>
    <w:rPr>
      <w:kern w:val="2"/>
    </w:rPr>
  </w:style>
  <w:style w:type="character" w:styleId="a7">
    <w:name w:val="Hyperlink"/>
    <w:basedOn w:val="a0"/>
    <w:rsid w:val="00CD50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o4012@nccu.edu.t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493</Words>
  <Characters>70</Characters>
  <Application>Microsoft Office Word</Application>
  <DocSecurity>0</DocSecurity>
  <Lines>1</Lines>
  <Paragraphs>1</Paragraphs>
  <ScaleCrop>false</ScaleCrop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論文綱要</dc:title>
  <dc:creator>HO</dc:creator>
  <cp:lastModifiedBy>Administrator</cp:lastModifiedBy>
  <cp:revision>8</cp:revision>
  <dcterms:created xsi:type="dcterms:W3CDTF">2014-10-03T08:01:00Z</dcterms:created>
  <dcterms:modified xsi:type="dcterms:W3CDTF">2014-10-20T07:06:00Z</dcterms:modified>
</cp:coreProperties>
</file>